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opLinePunct/>
        <w:adjustRightInd w:val="0"/>
        <w:snapToGrid w:val="0"/>
        <w:spacing w:line="58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内蒙古自治区退役士兵社会保险接续工作</w:t>
      </w:r>
    </w:p>
    <w:p>
      <w:pPr>
        <w:topLinePunct/>
        <w:adjustRightInd w:val="0"/>
        <w:snapToGrid w:val="0"/>
        <w:spacing w:line="580" w:lineRule="exact"/>
        <w:jc w:val="center"/>
        <w:rPr>
          <w:rFonts w:ascii="方正小标宋简体" w:hAnsi="宋体" w:eastAsia="方正小标宋简体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/>
          <w:spacing w:val="-10"/>
          <w:sz w:val="44"/>
          <w:szCs w:val="44"/>
        </w:rPr>
        <w:t>联席会议组成人员和工作专班人员名单</w:t>
      </w:r>
    </w:p>
    <w:p>
      <w:pPr>
        <w:topLinePunct/>
        <w:adjustRightInd w:val="0"/>
        <w:snapToGrid w:val="0"/>
        <w:spacing w:line="580" w:lineRule="exact"/>
        <w:jc w:val="center"/>
        <w:rPr>
          <w:rFonts w:ascii="方正小标宋简体" w:hAnsi="宋体" w:eastAsia="方正小标宋简体"/>
          <w:spacing w:val="-10"/>
          <w:sz w:val="44"/>
          <w:szCs w:val="44"/>
        </w:rPr>
      </w:pP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方正小标宋简体" w:hAnsi="宋体" w:eastAsia="方正小标宋简体"/>
          <w:spacing w:val="-10"/>
          <w:sz w:val="44"/>
          <w:szCs w:val="44"/>
        </w:rPr>
      </w:pPr>
      <w:r>
        <w:rPr>
          <w:rFonts w:hint="eastAsia" w:ascii="黑体" w:hAnsi="仿宋" w:eastAsia="黑体"/>
          <w:sz w:val="32"/>
          <w:szCs w:val="32"/>
        </w:rPr>
        <w:t>一、联席会议组成人员</w:t>
      </w:r>
    </w:p>
    <w:p>
      <w:pPr>
        <w:topLinePunct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楷体_GB2312" w:hAnsi="仿宋" w:eastAsia="楷体_GB2312"/>
          <w:sz w:val="32"/>
          <w:szCs w:val="32"/>
        </w:rPr>
        <w:t>成  员：</w:t>
      </w:r>
      <w:r>
        <w:rPr>
          <w:rFonts w:hint="eastAsia" w:ascii="仿宋_GB2312" w:hAnsi="仿宋" w:eastAsia="仿宋_GB2312"/>
          <w:sz w:val="32"/>
          <w:szCs w:val="32"/>
        </w:rPr>
        <w:t>冯呼和  自治区民政厅副厅长</w:t>
      </w:r>
    </w:p>
    <w:p>
      <w:pPr>
        <w:topLinePunct/>
        <w:adjustRightInd w:val="0"/>
        <w:snapToGrid w:val="0"/>
        <w:spacing w:line="580" w:lineRule="exact"/>
        <w:ind w:firstLine="1920" w:firstLineChars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王凤岐  自治区财政厅副巡视员</w:t>
      </w:r>
    </w:p>
    <w:p>
      <w:pPr>
        <w:topLinePunct/>
        <w:adjustRightInd w:val="0"/>
        <w:snapToGrid w:val="0"/>
        <w:spacing w:line="580" w:lineRule="exact"/>
        <w:ind w:firstLine="1920" w:firstLineChars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王燕峰  自治区人力资源社会保障厅副厅长</w:t>
      </w:r>
    </w:p>
    <w:p>
      <w:pPr>
        <w:topLinePunct/>
        <w:adjustRightInd w:val="0"/>
        <w:snapToGrid w:val="0"/>
        <w:spacing w:line="580" w:lineRule="exact"/>
        <w:ind w:firstLine="1920" w:firstLineChars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邓  伟  自治区退役军人事务厅副厅长</w:t>
      </w:r>
    </w:p>
    <w:p>
      <w:pPr>
        <w:topLinePunct/>
        <w:adjustRightInd w:val="0"/>
        <w:snapToGrid w:val="0"/>
        <w:spacing w:line="580" w:lineRule="exact"/>
        <w:ind w:firstLine="1920" w:firstLineChars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马  艺  自治区退役军人事务厅副厅长</w:t>
      </w:r>
    </w:p>
    <w:p>
      <w:pPr>
        <w:topLinePunct/>
        <w:adjustRightInd w:val="0"/>
        <w:snapToGrid w:val="0"/>
        <w:spacing w:line="580" w:lineRule="exact"/>
        <w:ind w:firstLine="1920" w:firstLineChars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金满义  自治区医保局局长</w:t>
      </w:r>
    </w:p>
    <w:p>
      <w:pPr>
        <w:topLinePunct/>
        <w:adjustRightInd w:val="0"/>
        <w:snapToGrid w:val="0"/>
        <w:spacing w:line="580" w:lineRule="exact"/>
        <w:ind w:firstLine="1920" w:firstLineChars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王鹤普  内蒙古税务局副局长</w:t>
      </w:r>
    </w:p>
    <w:p>
      <w:pPr>
        <w:topLinePunct/>
        <w:adjustRightInd w:val="0"/>
        <w:snapToGrid w:val="0"/>
        <w:spacing w:line="580" w:lineRule="exact"/>
        <w:ind w:firstLine="1920" w:firstLineChars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韩少俊  自治区民政厅社会救助处处长</w:t>
      </w:r>
    </w:p>
    <w:p>
      <w:pPr>
        <w:topLinePunct/>
        <w:adjustRightInd w:val="0"/>
        <w:snapToGrid w:val="0"/>
        <w:spacing w:line="580" w:lineRule="exact"/>
        <w:ind w:firstLine="1920" w:firstLineChars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罗桂森  自治区财政厅社保处处长</w:t>
      </w:r>
    </w:p>
    <w:p>
      <w:pPr>
        <w:topLinePunct/>
        <w:adjustRightInd w:val="0"/>
        <w:snapToGrid w:val="0"/>
        <w:spacing w:line="580" w:lineRule="exact"/>
        <w:ind w:firstLine="1920" w:firstLineChars="600"/>
        <w:rPr>
          <w:rFonts w:ascii="仿宋_GB2312" w:hAnsi="仿宋" w:eastAsia="仿宋_GB2312"/>
          <w:spacing w:val="-2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冯有宽  </w:t>
      </w:r>
      <w:r>
        <w:rPr>
          <w:rFonts w:hint="eastAsia" w:ascii="仿宋_GB2312" w:hAnsi="仿宋" w:eastAsia="仿宋_GB2312"/>
          <w:spacing w:val="-10"/>
          <w:sz w:val="32"/>
          <w:szCs w:val="32"/>
        </w:rPr>
        <w:t>自治区人力资源社会保障厅养老保险处处长</w:t>
      </w:r>
    </w:p>
    <w:p>
      <w:pPr>
        <w:tabs>
          <w:tab w:val="left" w:pos="2128"/>
          <w:tab w:val="left" w:pos="2268"/>
          <w:tab w:val="left" w:pos="2552"/>
        </w:tabs>
        <w:topLinePunct/>
        <w:adjustRightInd w:val="0"/>
        <w:snapToGrid w:val="0"/>
        <w:spacing w:line="580" w:lineRule="exact"/>
        <w:ind w:left="3206" w:leftChars="917" w:hanging="1280" w:hanging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郝雪松</w:t>
      </w:r>
      <w:r>
        <w:rPr>
          <w:rFonts w:hint="eastAsia"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自治区退役军人事务厅思想政治和权益维护处副处长（主持工作）</w:t>
      </w:r>
    </w:p>
    <w:p>
      <w:pPr>
        <w:tabs>
          <w:tab w:val="left" w:pos="1560"/>
          <w:tab w:val="left" w:pos="2552"/>
          <w:tab w:val="left" w:pos="3276"/>
        </w:tabs>
        <w:topLinePunct/>
        <w:adjustRightInd w:val="0"/>
        <w:snapToGrid w:val="0"/>
        <w:spacing w:line="580" w:lineRule="exact"/>
        <w:ind w:firstLine="1920" w:firstLineChars="600"/>
        <w:rPr>
          <w:rFonts w:ascii="仿宋_GB2312" w:hAnsi="仿宋" w:eastAsia="仿宋_GB2312"/>
          <w:spacing w:val="-8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智玉宽</w:t>
      </w:r>
      <w:r>
        <w:rPr>
          <w:rFonts w:hint="eastAsia"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pacing w:val="-8"/>
          <w:kern w:val="0"/>
          <w:sz w:val="32"/>
          <w:szCs w:val="32"/>
        </w:rPr>
        <w:t xml:space="preserve">自治区退役军人事务厅移交安置管理处处长 </w:t>
      </w:r>
    </w:p>
    <w:p>
      <w:pPr>
        <w:tabs>
          <w:tab w:val="left" w:pos="1985"/>
          <w:tab w:val="left" w:pos="3261"/>
        </w:tabs>
        <w:topLinePunct/>
        <w:adjustRightInd w:val="0"/>
        <w:snapToGrid w:val="0"/>
        <w:spacing w:line="580" w:lineRule="exact"/>
        <w:ind w:left="3183" w:leftChars="906" w:hanging="1280" w:hanging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员培斌</w:t>
      </w:r>
      <w:r>
        <w:rPr>
          <w:rFonts w:hint="eastAsia"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自治区退役军人事务厅就业创业处副处长（主持工作）</w:t>
      </w:r>
    </w:p>
    <w:p>
      <w:pPr>
        <w:tabs>
          <w:tab w:val="left" w:pos="1985"/>
          <w:tab w:val="left" w:pos="2856"/>
        </w:tabs>
        <w:topLinePunct/>
        <w:adjustRightInd w:val="0"/>
        <w:snapToGrid w:val="0"/>
        <w:spacing w:line="580" w:lineRule="exact"/>
        <w:ind w:left="3176" w:leftChars="906" w:hanging="1273" w:hanging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盛安彪</w:t>
      </w:r>
      <w:r>
        <w:rPr>
          <w:rFonts w:hint="eastAsia" w:ascii="仿宋_GB2312" w:hAnsi="仿宋" w:eastAsia="仿宋_GB2312"/>
          <w:sz w:val="24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自治区退役军人事务厅移交安置管理处调研员</w:t>
      </w:r>
    </w:p>
    <w:p>
      <w:pPr>
        <w:tabs>
          <w:tab w:val="left" w:pos="3178"/>
        </w:tabs>
        <w:topLinePunct/>
        <w:adjustRightInd w:val="0"/>
        <w:snapToGrid w:val="0"/>
        <w:spacing w:line="580" w:lineRule="exact"/>
        <w:ind w:firstLine="1920" w:firstLineChars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王建华</w:t>
      </w:r>
      <w:r>
        <w:rPr>
          <w:rFonts w:hint="eastAsia"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自治区社保局副局长</w:t>
      </w:r>
    </w:p>
    <w:p>
      <w:pPr>
        <w:topLinePunct/>
        <w:adjustRightInd w:val="0"/>
        <w:snapToGrid w:val="0"/>
        <w:spacing w:line="580" w:lineRule="exact"/>
        <w:ind w:firstLine="1920" w:firstLineChars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  荣</w:t>
      </w:r>
      <w:r>
        <w:rPr>
          <w:rFonts w:hint="eastAsia"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自治区医保局副局长</w:t>
      </w:r>
    </w:p>
    <w:p>
      <w:pPr>
        <w:tabs>
          <w:tab w:val="left" w:pos="3261"/>
        </w:tabs>
        <w:topLinePunct/>
        <w:adjustRightInd w:val="0"/>
        <w:snapToGrid w:val="0"/>
        <w:spacing w:line="580" w:lineRule="exact"/>
        <w:ind w:firstLine="1888" w:firstLineChars="59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金险峰  内蒙古税务局社会保险费处处长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二、工作</w:t>
      </w:r>
      <w:r>
        <w:rPr>
          <w:rFonts w:hint="eastAsia" w:ascii="黑体" w:hAnsi="仿宋" w:eastAsia="黑体"/>
          <w:spacing w:val="-20"/>
          <w:sz w:val="32"/>
          <w:szCs w:val="32"/>
        </w:rPr>
        <w:t>专班组成人员</w:t>
      </w:r>
    </w:p>
    <w:p>
      <w:pPr>
        <w:topLinePunct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主  任：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邓  伟  自治区退役军人事务厅副厅长 </w:t>
      </w:r>
    </w:p>
    <w:p>
      <w:pPr>
        <w:topLinePunct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副主任</w:t>
      </w:r>
      <w:r>
        <w:rPr>
          <w:rFonts w:hint="eastAsia" w:ascii="楷体_GB2312" w:hAnsi="仿宋" w:eastAsia="楷体_GB2312"/>
          <w:color w:val="000000"/>
          <w:spacing w:val="-24"/>
          <w:sz w:val="32"/>
          <w:szCs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盛安彪  自治区退役军人事务厅移交安置管理处</w:t>
      </w:r>
    </w:p>
    <w:p>
      <w:pPr>
        <w:topLinePunct/>
        <w:adjustRightInd w:val="0"/>
        <w:snapToGrid w:val="0"/>
        <w:spacing w:line="580" w:lineRule="exact"/>
        <w:ind w:firstLine="3200" w:firstLineChars="10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调研员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成  员：</w:t>
      </w:r>
      <w:r>
        <w:rPr>
          <w:rFonts w:hint="eastAsia" w:ascii="仿宋_GB2312" w:hAnsi="仿宋" w:eastAsia="仿宋_GB2312"/>
          <w:color w:val="000000"/>
          <w:spacing w:val="-10"/>
          <w:sz w:val="32"/>
          <w:szCs w:val="32"/>
        </w:rPr>
        <w:t>田智勇、范贵晗、程  荣、马宝才、刘晓军、郝小伟、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赵  伟、田富强、李  卫、王玉辉、付奎生、</w:t>
      </w:r>
      <w:r>
        <w:rPr>
          <w:rFonts w:hint="eastAsia" w:ascii="仿宋_GB2312" w:hAnsi="仿宋" w:eastAsia="仿宋_GB2312"/>
          <w:color w:val="000000"/>
          <w:spacing w:val="-4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郭  淼、赵丽丽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76"/>
    <w:rsid w:val="00320C76"/>
    <w:rsid w:val="00595BA3"/>
    <w:rsid w:val="00B40B36"/>
    <w:rsid w:val="36B7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478</Characters>
  <Lines>3</Lines>
  <Paragraphs>1</Paragraphs>
  <TotalTime>0</TotalTime>
  <ScaleCrop>false</ScaleCrop>
  <LinksUpToDate>false</LinksUpToDate>
  <CharactersWithSpaces>560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2019-07-17T08:29:00Z</dcterms:created>
  <dc:creator>XXZX-WQ</dc:creator>
  <cp:lastModifiedBy>当筒看于准</cp:lastModifiedBy>
  <dcterms:modified xsi:type="dcterms:W3CDTF">2022-02-24T03:16:56Z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73716DFB77764CC0AD39B2DB9D34EEFB</vt:lpwstr>
  </property>
</Properties>
</file>